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b/>
          <w:bCs/>
          <w:snapToGrid w:val="0"/>
          <w:color w:val="000000"/>
          <w:sz w:val="24"/>
        </w:rPr>
      </w:pPr>
      <w:r>
        <w:rPr>
          <w:rFonts w:hint="eastAsia"/>
          <w:b/>
          <w:bCs/>
          <w:snapToGrid w:val="0"/>
          <w:color w:val="000000"/>
          <w:sz w:val="24"/>
        </w:rPr>
        <w:t>附件1：</w:t>
      </w:r>
    </w:p>
    <w:p>
      <w:pPr>
        <w:spacing w:line="400" w:lineRule="exact"/>
        <w:jc w:val="center"/>
        <w:outlineLvl w:val="0"/>
        <w:rPr>
          <w:b/>
          <w:color w:val="000000"/>
          <w:sz w:val="36"/>
          <w:szCs w:val="36"/>
        </w:rPr>
      </w:pPr>
      <w:r>
        <w:rPr>
          <w:rFonts w:hint="eastAsia"/>
          <w:b/>
          <w:color w:val="000000"/>
          <w:sz w:val="36"/>
          <w:szCs w:val="36"/>
        </w:rPr>
        <w:t>报  价  函</w:t>
      </w:r>
    </w:p>
    <w:p>
      <w:pPr>
        <w:spacing w:before="46" w:beforeLines="15" w:after="46" w:afterLines="15" w:line="300" w:lineRule="auto"/>
        <w:ind w:firstLine="482" w:firstLineChars="200"/>
        <w:rPr>
          <w:b/>
          <w:bCs/>
          <w:snapToGrid w:val="0"/>
          <w:color w:val="000000"/>
          <w:sz w:val="24"/>
        </w:rPr>
      </w:pPr>
    </w:p>
    <w:p>
      <w:pPr>
        <w:spacing w:line="520" w:lineRule="exact"/>
        <w:rPr>
          <w:rFonts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南通港集团建设投资有限公司：</w:t>
      </w:r>
    </w:p>
    <w:p>
      <w:pPr>
        <w:spacing w:before="156" w:beforeLines="50" w:after="156" w:afterLines="50"/>
        <w:jc w:val="left"/>
        <w:rPr>
          <w:rFonts w:ascii="宋体" w:hAnsi="宋体"/>
          <w:color w:val="000000"/>
          <w:sz w:val="28"/>
          <w:szCs w:val="28"/>
          <w:u w:val="single"/>
        </w:rPr>
      </w:pPr>
      <w:r>
        <w:rPr>
          <w:rFonts w:hint="eastAsia" w:ascii="宋体" w:hAnsi="宋体"/>
          <w:color w:val="000000"/>
          <w:sz w:val="28"/>
          <w:szCs w:val="28"/>
        </w:rPr>
        <w:t>1、我方已全面阅读和研究贵方的</w:t>
      </w:r>
      <w:r>
        <w:rPr>
          <w:rFonts w:hint="eastAsia" w:ascii="宋体" w:hAnsi="宋体"/>
          <w:color w:val="000000"/>
          <w:sz w:val="28"/>
          <w:szCs w:val="28"/>
          <w:u w:val="single"/>
        </w:rPr>
        <w:t>南通港通州湾港区通州湾作业区三港池1号至3号泊位码头改建工程船舶操纵仿真模拟试验报告编制项目编制项目询价函文件</w:t>
      </w:r>
      <w:r>
        <w:rPr>
          <w:rFonts w:hint="eastAsia" w:ascii="宋体" w:hAnsi="宋体"/>
          <w:color w:val="000000"/>
          <w:sz w:val="28"/>
          <w:szCs w:val="28"/>
        </w:rPr>
        <w:t>，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南通港通州湾港区通州湾作业区三港池1号至3号泊位码头改建工程船舶操纵仿真模拟试验报告编制项目报价为</w:t>
      </w:r>
      <w:r>
        <w:rPr>
          <w:rFonts w:hint="eastAsia" w:ascii="宋体" w:hAnsi="宋体"/>
          <w:color w:val="000000"/>
          <w:sz w:val="28"/>
          <w:szCs w:val="28"/>
          <w:u w:val="single"/>
        </w:rPr>
        <w:t xml:space="preserve">           （大写）           （小写）</w:t>
      </w:r>
      <w:r>
        <w:rPr>
          <w:rFonts w:hint="eastAsia" w:ascii="宋体" w:hAnsi="宋体"/>
          <w:color w:val="000000"/>
          <w:sz w:val="28"/>
          <w:szCs w:val="28"/>
        </w:rPr>
        <w:t>，本项工作的负责人</w:t>
      </w:r>
      <w:r>
        <w:rPr>
          <w:rFonts w:hint="eastAsia" w:ascii="宋体" w:hAnsi="宋体"/>
          <w:color w:val="000000"/>
          <w:sz w:val="28"/>
          <w:szCs w:val="28"/>
          <w:u w:val="single"/>
        </w:rPr>
        <w:t xml:space="preserve">      </w:t>
      </w:r>
      <w:r>
        <w:rPr>
          <w:rFonts w:hint="eastAsia" w:ascii="宋体" w:hAnsi="宋体"/>
          <w:color w:val="000000"/>
          <w:sz w:val="28"/>
          <w:szCs w:val="28"/>
        </w:rPr>
        <w:t>；</w:t>
      </w:r>
    </w:p>
    <w:p>
      <w:pPr>
        <w:spacing w:line="520" w:lineRule="exact"/>
        <w:rPr>
          <w:rFonts w:ascii="宋体" w:hAnsi="宋体"/>
          <w:color w:val="000000"/>
          <w:sz w:val="28"/>
          <w:szCs w:val="28"/>
        </w:rPr>
      </w:pPr>
      <w:r>
        <w:rPr>
          <w:rFonts w:hint="eastAsia" w:ascii="宋体" w:hAnsi="宋体"/>
          <w:color w:val="000000"/>
          <w:sz w:val="28"/>
          <w:szCs w:val="28"/>
        </w:rPr>
        <w:t xml:space="preserve">    2、我方将严格按照有关招标投标法及询价函文件的规定参加报价，并理解贵方不一定接受最低标价的报价，对决标结果也没有解释义务。</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3、我方承认该报价函为报价文件的一部分。</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4、本报价文件自递交你方之日起30天内有效，在此期限内，全部条款内容对我方具有约束力，如中标将成为合同文件组成部分。</w:t>
      </w:r>
    </w:p>
    <w:p>
      <w:pPr>
        <w:spacing w:line="500" w:lineRule="exact"/>
        <w:outlineLvl w:val="0"/>
        <w:rPr>
          <w:color w:val="000000"/>
          <w:sz w:val="24"/>
        </w:rPr>
      </w:pPr>
    </w:p>
    <w:p>
      <w:pPr>
        <w:spacing w:line="500" w:lineRule="exact"/>
        <w:outlineLvl w:val="0"/>
        <w:rPr>
          <w:rFonts w:ascii="宋体" w:hAnsi="宋体"/>
          <w:color w:val="000000"/>
          <w:sz w:val="28"/>
          <w:szCs w:val="28"/>
        </w:rPr>
      </w:pPr>
      <w:r>
        <w:rPr>
          <w:rFonts w:hint="eastAsia" w:ascii="宋体" w:hAnsi="宋体"/>
          <w:color w:val="000000"/>
          <w:sz w:val="28"/>
          <w:szCs w:val="28"/>
        </w:rPr>
        <w:t>报价单位（盖章）：</w:t>
      </w:r>
    </w:p>
    <w:p>
      <w:pPr>
        <w:spacing w:line="500" w:lineRule="exact"/>
        <w:outlineLvl w:val="0"/>
        <w:rPr>
          <w:rFonts w:ascii="宋体" w:hAnsi="宋体"/>
          <w:color w:val="000000"/>
          <w:sz w:val="28"/>
          <w:szCs w:val="28"/>
        </w:rPr>
      </w:pPr>
      <w:r>
        <w:rPr>
          <w:rFonts w:hint="eastAsia" w:ascii="宋体" w:hAnsi="宋体"/>
          <w:color w:val="000000"/>
          <w:sz w:val="28"/>
          <w:szCs w:val="28"/>
        </w:rPr>
        <w:t>法定代表人或授权代表（签章）：</w:t>
      </w:r>
    </w:p>
    <w:p>
      <w:pPr>
        <w:spacing w:line="500" w:lineRule="exact"/>
        <w:outlineLvl w:val="0"/>
        <w:rPr>
          <w:rFonts w:ascii="宋体" w:hAnsi="宋体"/>
          <w:color w:val="000000"/>
          <w:sz w:val="28"/>
          <w:szCs w:val="28"/>
        </w:rPr>
      </w:pPr>
      <w:r>
        <w:rPr>
          <w:rFonts w:hint="eastAsia" w:ascii="宋体" w:hAnsi="宋体"/>
          <w:color w:val="000000"/>
          <w:sz w:val="28"/>
          <w:szCs w:val="28"/>
        </w:rPr>
        <w:t>联系人：                   电话：</w:t>
      </w:r>
    </w:p>
    <w:p>
      <w:pPr>
        <w:spacing w:line="500" w:lineRule="exact"/>
        <w:outlineLvl w:val="0"/>
        <w:rPr>
          <w:rFonts w:ascii="宋体" w:hAnsi="宋体"/>
          <w:color w:val="000000"/>
          <w:sz w:val="28"/>
          <w:szCs w:val="28"/>
        </w:rPr>
      </w:pPr>
      <w:r>
        <w:rPr>
          <w:rFonts w:hint="eastAsia" w:ascii="宋体" w:hAnsi="宋体"/>
          <w:color w:val="000000"/>
          <w:sz w:val="28"/>
          <w:szCs w:val="28"/>
        </w:rPr>
        <w:t>地址：                     邮编：</w:t>
      </w:r>
    </w:p>
    <w:p>
      <w:pPr>
        <w:spacing w:line="500" w:lineRule="exact"/>
        <w:outlineLvl w:val="0"/>
        <w:rPr>
          <w:rFonts w:hint="eastAsia" w:ascii="宋体" w:hAnsi="宋体" w:cs="宋体"/>
          <w:color w:val="000000"/>
        </w:rPr>
      </w:pPr>
      <w:r>
        <w:rPr>
          <w:rFonts w:hint="eastAsia" w:ascii="宋体" w:hAnsi="宋体"/>
          <w:color w:val="000000"/>
          <w:sz w:val="28"/>
          <w:szCs w:val="28"/>
        </w:rPr>
        <w:t>日期：</w:t>
      </w:r>
      <w:bookmarkStart w:id="0" w:name="_Toc498362485"/>
    </w:p>
    <w:p>
      <w:pPr>
        <w:pStyle w:val="5"/>
        <w:rPr>
          <w:rFonts w:hint="eastAsia" w:ascii="宋体" w:hAnsi="宋体" w:cs="宋体"/>
          <w:color w:val="000000"/>
        </w:rPr>
      </w:pPr>
    </w:p>
    <w:p>
      <w:pPr>
        <w:rPr>
          <w:rFonts w:hint="eastAsia"/>
          <w:color w:val="000000"/>
        </w:rPr>
      </w:pPr>
    </w:p>
    <w:p>
      <w:pPr>
        <w:pStyle w:val="5"/>
        <w:rPr>
          <w:rFonts w:hint="eastAsia" w:ascii="宋体" w:hAnsi="宋体" w:cs="宋体"/>
          <w:color w:val="000000"/>
        </w:rPr>
      </w:pPr>
      <w:r>
        <w:rPr>
          <w:rFonts w:hint="eastAsia" w:ascii="宋体" w:hAnsi="宋体" w:cs="宋体"/>
          <w:color w:val="000000"/>
        </w:rPr>
        <w:t>附件2：声明书</w:t>
      </w:r>
      <w:bookmarkEnd w:id="0"/>
    </w:p>
    <w:p>
      <w:pPr>
        <w:spacing w:line="360" w:lineRule="auto"/>
        <w:jc w:val="center"/>
        <w:rPr>
          <w:rFonts w:hint="eastAsia" w:ascii="宋体" w:hAnsi="宋体" w:cs="宋体"/>
          <w:bCs/>
          <w:color w:val="000000"/>
          <w:spacing w:val="20"/>
          <w:sz w:val="32"/>
          <w:szCs w:val="32"/>
        </w:rPr>
      </w:pPr>
      <w:r>
        <w:rPr>
          <w:rFonts w:hint="eastAsia" w:ascii="宋体" w:hAnsi="宋体" w:cs="宋体"/>
          <w:bCs/>
          <w:color w:val="000000"/>
          <w:spacing w:val="20"/>
          <w:sz w:val="32"/>
          <w:szCs w:val="32"/>
        </w:rPr>
        <w:t>声明书</w:t>
      </w:r>
    </w:p>
    <w:p>
      <w:pPr>
        <w:spacing w:line="520" w:lineRule="exact"/>
        <w:rPr>
          <w:rFonts w:hint="eastAsia" w:ascii="宋体" w:hAnsi="宋体"/>
          <w:color w:val="000000"/>
          <w:sz w:val="28"/>
          <w:szCs w:val="28"/>
          <w:u w:val="single"/>
        </w:rPr>
      </w:pPr>
      <w:r>
        <w:rPr>
          <w:rFonts w:hint="eastAsia" w:ascii="宋体" w:hAnsi="宋体"/>
          <w:color w:val="000000"/>
          <w:sz w:val="28"/>
          <w:szCs w:val="28"/>
          <w:u w:val="single"/>
        </w:rPr>
        <w:t>南通港集团建设投资有限公司：</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cs="宋体"/>
          <w:bCs/>
          <w:color w:val="000000"/>
          <w:sz w:val="28"/>
          <w:szCs w:val="28"/>
          <w:u w:val="single"/>
        </w:rPr>
        <w:t>南通港通州湾港区通州湾作业区三港池1号至3号泊位码头改建工程船舶操纵仿真模拟试验报告编制项目</w:t>
      </w:r>
      <w:r>
        <w:rPr>
          <w:rFonts w:hint="eastAsia" w:ascii="宋体" w:hAnsi="宋体" w:cs="宋体"/>
          <w:bCs/>
          <w:color w:val="000000"/>
          <w:sz w:val="28"/>
          <w:szCs w:val="28"/>
        </w:rPr>
        <w:t>询价采购文件，经仔细阅读和研究，我们决定参加。</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1、我们愿意按照采购文件的一切要求提供服务。</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2、如果我们的响应文件被接受，我们将严格履行采购文件中规定的每一项要求，按期、按质、按量履行服务。</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我方承诺，参加本次采购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4、我们同意按采购文件中的规定，本响应文件的有效期限为评审后90天。</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5、我们愿意提供采购人在采购文件中要求的所有资料。</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6、我方愿意遵守采购文件中所列的报价方式。</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360" w:lineRule="auto"/>
        <w:ind w:firstLine="560" w:firstLineChars="200"/>
        <w:rPr>
          <w:rFonts w:hint="eastAsia"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pStyle w:val="6"/>
        <w:overflowPunct w:val="0"/>
        <w:spacing w:line="360" w:lineRule="auto"/>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6"/>
        <w:overflowPunct w:val="0"/>
        <w:spacing w:line="360" w:lineRule="auto"/>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ind w:firstLine="560" w:firstLineChars="200"/>
        <w:rPr>
          <w:rFonts w:hint="eastAsia" w:ascii="宋体" w:hAnsi="宋体"/>
          <w:color w:val="000000"/>
          <w:sz w:val="28"/>
          <w:szCs w:val="28"/>
        </w:rPr>
      </w:pPr>
      <w:r>
        <w:rPr>
          <w:rFonts w:hint="eastAsia" w:ascii="宋体" w:hAnsi="宋体" w:eastAsia="宋体" w:cs="宋体"/>
          <w:bCs/>
          <w:color w:val="000000"/>
          <w:sz w:val="28"/>
          <w:szCs w:val="28"/>
        </w:rPr>
        <w:t>年  月  日</w:t>
      </w:r>
    </w:p>
    <w:p>
      <w:bookmarkStart w:id="1" w:name="_GoBack"/>
      <w:bookmarkEnd w:id="1"/>
    </w:p>
    <w:sectPr>
      <w:headerReference r:id="rId3" w:type="default"/>
      <w:footerReference r:id="rId4" w:type="default"/>
      <w:pgSz w:w="11906" w:h="16838"/>
      <w:pgMar w:top="1246" w:right="881" w:bottom="779" w:left="1260"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OWY5OTIxYjA1NjExNzQ3OTZiMWMzNmJmYzg2MTMifQ=="/>
  </w:docVars>
  <w:rsids>
    <w:rsidRoot w:val="0F984C1D"/>
    <w:rsid w:val="0F98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jc w:val="left"/>
      <w:outlineLvl w:val="1"/>
    </w:pPr>
    <w:rPr>
      <w:rFonts w:ascii="Arial" w:hAnsi="Arial"/>
      <w:b/>
      <w:bCs/>
      <w:sz w:val="28"/>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2022-06-08T07:31:00Z</dcterms:created>
  <dc:creator>QwQ</dc:creator>
  <cp:lastModifiedBy>QwQ</cp:lastModifiedBy>
  <dcterms:modified xsi:type="dcterms:W3CDTF">2022-06-08T07:31:34Z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C3A313A320994F9586227B5C26DFA744</vt:lpwstr>
  </property>
</Properties>
</file>