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outlineLvl w:val="0"/>
        <w:rPr>
          <w:b/>
          <w:bCs/>
          <w:snapToGrid w:val="0"/>
          <w:sz w:val="24"/>
        </w:rPr>
      </w:pPr>
      <w:r>
        <w:rPr>
          <w:rFonts w:hint="eastAsia"/>
          <w:b/>
          <w:bCs/>
          <w:snapToGrid w:val="0"/>
          <w:sz w:val="24"/>
        </w:rPr>
        <w:t>附件1：</w:t>
      </w:r>
    </w:p>
    <w:p>
      <w:pPr>
        <w:spacing w:line="400" w:lineRule="exact"/>
        <w:jc w:val="center"/>
        <w:outlineLvl w:val="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报  价  函</w:t>
      </w:r>
    </w:p>
    <w:p>
      <w:pPr>
        <w:spacing w:beforeLines="15" w:afterLines="15" w:line="300" w:lineRule="auto"/>
        <w:ind w:firstLine="482" w:firstLineChars="200"/>
        <w:rPr>
          <w:b/>
          <w:bCs/>
          <w:snapToGrid w:val="0"/>
          <w:sz w:val="24"/>
        </w:rPr>
      </w:pPr>
    </w:p>
    <w:p>
      <w:pPr>
        <w:spacing w:line="52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致：</w:t>
      </w:r>
      <w:r>
        <w:rPr>
          <w:rFonts w:hint="eastAsia" w:ascii="宋体" w:hAnsi="宋体"/>
          <w:sz w:val="28"/>
          <w:szCs w:val="28"/>
          <w:u w:val="single"/>
        </w:rPr>
        <w:t>南通港集团建设投资有限公司：</w:t>
      </w:r>
    </w:p>
    <w:p>
      <w:pPr>
        <w:spacing w:line="360" w:lineRule="auto"/>
        <w:ind w:firstLine="700" w:firstLineChars="250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1、我方已全面阅读和研究贵方的</w:t>
      </w:r>
      <w:r>
        <w:rPr>
          <w:rFonts w:hint="eastAsia" w:ascii="宋体" w:hAnsi="宋体"/>
          <w:sz w:val="28"/>
          <w:szCs w:val="28"/>
          <w:u w:val="single"/>
        </w:rPr>
        <w:t>通州湾新出海口建设党建共建大联盟启动仪式活动策划项目</w:t>
      </w:r>
      <w:r>
        <w:rPr>
          <w:rFonts w:hint="eastAsia" w:ascii="宋体" w:hAnsi="宋体"/>
          <w:sz w:val="28"/>
          <w:szCs w:val="28"/>
        </w:rPr>
        <w:t>询价函文件，已全面理解并掌握了本项工作邀请报价的全部有关情况，考虑了本项目的全部影响因素和风险，并自愿承担可能发生的任何风险、瑕疵和责任。我方同意接受询价函文件的全部内容和条件，并按此确定本项目报价的全部内容。以本报价文件向你方发包的全部内容进行报价，</w:t>
      </w:r>
      <w:r>
        <w:rPr>
          <w:rFonts w:hint="eastAsia" w:ascii="宋体" w:hAnsi="宋体"/>
          <w:sz w:val="28"/>
          <w:szCs w:val="28"/>
          <w:u w:val="single"/>
        </w:rPr>
        <w:t>通州湾新出海口建设党建共建大联盟启动仪式活动策划项目</w:t>
      </w:r>
      <w:r>
        <w:rPr>
          <w:rFonts w:hint="eastAsia" w:ascii="宋体" w:hAnsi="宋体"/>
          <w:sz w:val="28"/>
          <w:szCs w:val="28"/>
        </w:rPr>
        <w:t>报价为</w:t>
      </w:r>
      <w:r>
        <w:rPr>
          <w:rFonts w:hint="eastAsia" w:ascii="宋体" w:hAnsi="宋体"/>
          <w:sz w:val="28"/>
          <w:szCs w:val="28"/>
          <w:u w:val="single"/>
        </w:rPr>
        <w:t xml:space="preserve">              （大写）       （小写）      </w:t>
      </w:r>
      <w:r>
        <w:rPr>
          <w:rFonts w:hint="eastAsia" w:ascii="宋体" w:hAnsi="宋体"/>
          <w:sz w:val="28"/>
          <w:szCs w:val="28"/>
        </w:rPr>
        <w:t>，本项工作的负责人</w:t>
      </w:r>
      <w:r>
        <w:rPr>
          <w:rFonts w:hint="eastAsia" w:ascii="宋体" w:hAnsi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sz w:val="28"/>
          <w:szCs w:val="28"/>
        </w:rPr>
        <w:t>；</w:t>
      </w:r>
    </w:p>
    <w:p>
      <w:pPr>
        <w:spacing w:line="52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2、我方将严格按照有关招标投标法及询价函文件的规定参加报价，并理解贵方不一定接受最低标价的报价，对决标结果也没有解释义务。</w:t>
      </w:r>
    </w:p>
    <w:p>
      <w:pPr>
        <w:spacing w:line="52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3、我方承认该报价函为报价文件的一部分。</w:t>
      </w:r>
    </w:p>
    <w:p>
      <w:pPr>
        <w:spacing w:line="52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4、本报价文件自递交你方之日起30天内有效，在此期限内，全部条款内容对我方具有约束力，如中标将成为合同文件组成部分。</w:t>
      </w:r>
    </w:p>
    <w:p>
      <w:pPr>
        <w:spacing w:line="500" w:lineRule="exact"/>
        <w:outlineLvl w:val="0"/>
        <w:rPr>
          <w:sz w:val="24"/>
        </w:rPr>
      </w:pPr>
    </w:p>
    <w:p>
      <w:pPr>
        <w:spacing w:line="500" w:lineRule="exact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报价单位（盖章）：</w:t>
      </w:r>
    </w:p>
    <w:p>
      <w:pPr>
        <w:spacing w:line="500" w:lineRule="exact"/>
        <w:outlineLvl w:val="0"/>
        <w:rPr>
          <w:rFonts w:ascii="宋体" w:hAnsi="宋体"/>
          <w:sz w:val="28"/>
          <w:szCs w:val="28"/>
        </w:rPr>
      </w:pPr>
    </w:p>
    <w:p>
      <w:pPr>
        <w:spacing w:line="500" w:lineRule="exact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法定代表人或授权代表（签章）：</w:t>
      </w:r>
    </w:p>
    <w:p>
      <w:pPr>
        <w:spacing w:line="500" w:lineRule="exact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联系人：                   电话：</w:t>
      </w:r>
    </w:p>
    <w:p>
      <w:pPr>
        <w:spacing w:line="500" w:lineRule="exact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地址：                     邮编：</w:t>
      </w:r>
    </w:p>
    <w:p>
      <w:pPr>
        <w:spacing w:line="500" w:lineRule="exact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日期：</w:t>
      </w:r>
    </w:p>
    <w:p>
      <w:pPr>
        <w:rPr>
          <w:rFonts w:ascii="宋体" w:hAnsi="宋体"/>
          <w:sz w:val="28"/>
          <w:szCs w:val="28"/>
        </w:rPr>
      </w:pPr>
    </w:p>
    <w:p/>
    <w:p/>
    <w:p/>
    <w:p/>
    <w:p>
      <w:pPr>
        <w:spacing w:line="400" w:lineRule="exact"/>
        <w:outlineLvl w:val="0"/>
        <w:rPr>
          <w:b/>
          <w:bCs/>
          <w:snapToGrid w:val="0"/>
          <w:sz w:val="24"/>
        </w:rPr>
      </w:pPr>
      <w:r>
        <w:rPr>
          <w:rFonts w:hint="eastAsia"/>
          <w:b/>
          <w:bCs/>
          <w:snapToGrid w:val="0"/>
          <w:sz w:val="24"/>
        </w:rPr>
        <w:t>附件2：报价清单</w:t>
      </w:r>
    </w:p>
    <w:tbl>
      <w:tblPr>
        <w:tblStyle w:val="3"/>
        <w:tblW w:w="10483" w:type="dxa"/>
        <w:tblInd w:w="-54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669"/>
        <w:gridCol w:w="2689"/>
        <w:gridCol w:w="1116"/>
        <w:gridCol w:w="1276"/>
        <w:gridCol w:w="709"/>
        <w:gridCol w:w="707"/>
        <w:gridCol w:w="594"/>
        <w:gridCol w:w="2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50" w:hRule="atLeast"/>
        </w:trPr>
        <w:tc>
          <w:tcPr>
            <w:tcW w:w="10247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32"/>
                <w:szCs w:val="32"/>
              </w:rPr>
              <w:t>通州湾新出海口重大工程建设 党建共建大联盟启动仪式项目清单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42" w:hRule="atLeast"/>
        </w:trPr>
        <w:tc>
          <w:tcPr>
            <w:tcW w:w="102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42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位置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具体项目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工艺/参数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规格尺寸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单价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总价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42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氛围营造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通道两侧项目展板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加厚高精度喷绘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6.5m×3.1m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42" w:hRule="atLeast"/>
        </w:trPr>
        <w:tc>
          <w:tcPr>
            <w:tcW w:w="15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舞台相关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舞台搭建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铝合金舞台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16m×6m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42" w:hRule="atLeast"/>
        </w:trPr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舞台地毯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18米×7米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126㎡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42" w:hRule="atLeast"/>
        </w:trPr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舞台前斜面标语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42" w:hRule="atLeast"/>
        </w:trPr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舞台背景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抗风加固封背板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10米*4米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42" w:hRule="atLeast"/>
        </w:trPr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舞台背景喷绘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宽幅加厚高精度背景喷绘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10.5米*4.1米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42" w:hRule="atLeast"/>
        </w:trPr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舞台两侧空飘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氦气空飘+条幅标语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42" w:hRule="atLeast"/>
        </w:trPr>
        <w:tc>
          <w:tcPr>
            <w:tcW w:w="15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大屏搭建</w:t>
            </w:r>
          </w:p>
        </w:tc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高清户外LED显示屏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底座搭建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42" w:hRule="atLeast"/>
        </w:trPr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LED高清大屏搭建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3米*4米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42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LED大屏抗风加固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42" w:hRule="atLeast"/>
        </w:trPr>
        <w:tc>
          <w:tcPr>
            <w:tcW w:w="15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专业音响设备</w:t>
            </w:r>
          </w:p>
        </w:tc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线阵音响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系列音响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1套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1组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42" w:hRule="atLeast"/>
        </w:trPr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专业音响师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1名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42" w:hRule="atLeast"/>
        </w:trPr>
        <w:tc>
          <w:tcPr>
            <w:tcW w:w="15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启动仪式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大型启动球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42" w:hRule="atLeast"/>
        </w:trPr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冷焰火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42" w:hRule="atLeast"/>
        </w:trPr>
        <w:tc>
          <w:tcPr>
            <w:tcW w:w="15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其它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摄影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专业摄影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42" w:hRule="atLeast"/>
        </w:trPr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摄像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专业摄像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42" w:hRule="atLeast"/>
        </w:trPr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无人机拍摄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专业无人机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42" w:hRule="atLeast"/>
        </w:trPr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党建大联盟标志设计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42" w:hRule="atLeast"/>
        </w:trPr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议程单页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150份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42" w:hRule="atLeast"/>
        </w:trPr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联盟单位铜牌定制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42" w:hRule="atLeast"/>
        </w:trPr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手持小国旗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150面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42" w:hRule="atLeast"/>
        </w:trPr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人工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42" w:hRule="atLeast"/>
        </w:trPr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运输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42" w:hRule="atLeast"/>
        </w:trPr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移动洗手间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42" w:hRule="atLeast"/>
        </w:trPr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主持人服装租赁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3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合计（含税）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</w:tbl>
    <w:p/>
    <w:p>
      <w:pPr>
        <w:spacing w:line="20" w:lineRule="atLeast"/>
        <w:rPr>
          <w:rFonts w:asciiTheme="majorHAnsi" w:hAnsiTheme="majorHAnsi" w:eastAsiaTheme="majorEastAsia" w:cstheme="majorBidi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246" w:right="881" w:bottom="779" w:left="1260" w:header="924" w:footer="839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6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</w:rPr>
                      <w:t>6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t xml:space="preserve">                                                              南通港集团建设投资有限公司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0B1FA1"/>
    <w:rsid w:val="120B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2021-07-26T08:31:00Z</dcterms:created>
  <dc:creator>QwQ</dc:creator>
  <cp:lastModifiedBy>QwQ</cp:lastModifiedBy>
  <dcterms:modified xsi:type="dcterms:W3CDTF">2021-07-26T08:31:27Z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988EBAF56FF84065B0F763A45E661A62</vt:lpwstr>
  </property>
</Properties>
</file>